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2022年度自然指数期刊</w:t>
      </w:r>
    </w:p>
    <w:tbl>
      <w:tblPr>
        <w:tblStyle w:val="2"/>
        <w:tblW w:w="8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 Nano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Materials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Journal of Human Genetics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 International 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Applied Physics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Astronomy &amp; Astrophysics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Host &amp; Microbe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Metabolism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Stem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Communications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Developmental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Earth and Planetary Science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Ecology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Science and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Physical Journal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Genes &amp; Development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Geochimica et Cosmochimica Acta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Geophysical Research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Inorganic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Biological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Cell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Geophysical Research: Atmospheres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Geophysical Research: Solid Earth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High Energy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Chemical Society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Macromolecules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Psychiatry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Monthly Notices of the Royal Astronomical Society: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Biotechnology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Cell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Chemical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Climate Change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Geoscience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Immunology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Materials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Nanotechnology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Neuroscience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59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Photonics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Structural &amp; Molecular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Organic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Genetics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Review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Review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Review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69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Review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Physical Review 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Proceedings of the National Academy of Sciences of the United States of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Proceedings of the Royal Society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73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74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Advances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75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Translational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76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Astrophysical Journal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77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EMBO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78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ISME Journal: Multidisciplinary Journal of Microbial Ecology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79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Journal of Physical Chemistry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80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Plant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81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Water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eLife</w:t>
            </w:r>
          </w:p>
        </w:tc>
      </w:tr>
    </w:tbl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DBiNmY3Yjg4MDZlZWU1MGI0NjkxNzY3ZmJjMTIifQ=="/>
  </w:docVars>
  <w:rsids>
    <w:rsidRoot w:val="0C3E2BCA"/>
    <w:rsid w:val="0C3E2BCA"/>
    <w:rsid w:val="689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1830</Characters>
  <Lines>0</Lines>
  <Paragraphs>0</Paragraphs>
  <TotalTime>1</TotalTime>
  <ScaleCrop>false</ScaleCrop>
  <LinksUpToDate>false</LinksUpToDate>
  <CharactersWithSpaces>1996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2022-07-08T02:06:00Z</dcterms:created>
  <dc:creator>张欣</dc:creator>
  <cp:lastModifiedBy>申会</cp:lastModifiedBy>
  <dcterms:modified xsi:type="dcterms:W3CDTF">2022-07-08T02:32:45Z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68A712689F1D4461B412F726D76FD3AC</vt:lpwstr>
  </property>
</Properties>
</file>